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CFB6C7" w14:textId="69BDD6C7" w:rsidR="007B4EA7" w:rsidRPr="007B4EA7" w:rsidRDefault="0057186F" w:rsidP="007B4EA7">
      <w:pPr>
        <w:pStyle w:val="Bezodstpw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Projekt uchwały 8</w:t>
      </w:r>
      <w:bookmarkStart w:id="0" w:name="_GoBack"/>
      <w:bookmarkEnd w:id="0"/>
      <w:r w:rsidR="007B4EA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/7</w:t>
      </w:r>
    </w:p>
    <w:p w14:paraId="37B6B642" w14:textId="77777777" w:rsidR="00081064" w:rsidRPr="00CE61FD" w:rsidRDefault="00081064" w:rsidP="008806E2">
      <w:pPr>
        <w:pStyle w:val="Bezodstpw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UCHWAŁA NR …</w:t>
      </w:r>
    </w:p>
    <w:p w14:paraId="777AC3FC" w14:textId="69FCE439" w:rsidR="00081064" w:rsidRPr="00CE61FD" w:rsidRDefault="00081064" w:rsidP="008806E2">
      <w:pPr>
        <w:pStyle w:val="Bezodstpw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RADY </w:t>
      </w:r>
      <w:r w:rsidR="00BB6FB8" w:rsidRPr="00CE6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MIEJSKIEJ W MROCZY</w:t>
      </w:r>
    </w:p>
    <w:p w14:paraId="3BBD9BB9" w14:textId="77777777" w:rsidR="00F71AC4" w:rsidRPr="00CE61FD" w:rsidRDefault="00F71AC4" w:rsidP="008806E2">
      <w:pPr>
        <w:pStyle w:val="Bezodstpw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40BE7BD" w14:textId="6502A2DB" w:rsidR="00081064" w:rsidRPr="00CE61FD" w:rsidRDefault="00BA777E" w:rsidP="008806E2">
      <w:pPr>
        <w:pStyle w:val="Bezodstpw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z dni</w:t>
      </w:r>
      <w:r w:rsidR="00B806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</w:t>
      </w:r>
      <w:r w:rsidR="00B01865">
        <w:rPr>
          <w:rFonts w:ascii="Times New Roman" w:hAnsi="Times New Roman" w:cs="Times New Roman"/>
          <w:color w:val="000000" w:themeColor="text1"/>
          <w:sz w:val="24"/>
          <w:szCs w:val="24"/>
        </w:rPr>
        <w:t>29 października</w:t>
      </w:r>
      <w:r w:rsidR="00B806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2021 r. </w:t>
      </w:r>
    </w:p>
    <w:p w14:paraId="07C62E35" w14:textId="77777777" w:rsidR="008806E2" w:rsidRPr="00CE61FD" w:rsidRDefault="008806E2" w:rsidP="008806E2">
      <w:pPr>
        <w:pStyle w:val="Bezodstpw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8E75422" w14:textId="77777777" w:rsidR="008806E2" w:rsidRPr="00CE61FD" w:rsidRDefault="008806E2" w:rsidP="008806E2">
      <w:pPr>
        <w:pStyle w:val="Bezodstpw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D9394FD" w14:textId="2BF8D17E" w:rsidR="00081064" w:rsidRPr="00CE61FD" w:rsidRDefault="00081064" w:rsidP="008806E2">
      <w:pPr>
        <w:pStyle w:val="Bezodstpw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w sprawie </w:t>
      </w:r>
      <w:r w:rsidR="00432A78" w:rsidRPr="00CE6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przyjęcia</w:t>
      </w:r>
      <w:r w:rsidRPr="00CE6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86F13" w:rsidRPr="00CE6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Strategii </w:t>
      </w:r>
      <w:r w:rsidR="00BA777E" w:rsidRPr="00CE6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Rozwoju </w:t>
      </w:r>
      <w:r w:rsidR="00BB6FB8" w:rsidRPr="00CE6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Gmin</w:t>
      </w:r>
      <w:r w:rsidR="00D474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</w:t>
      </w:r>
      <w:r w:rsidR="00BB6FB8" w:rsidRPr="00CE6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Mrocza na lata 2021-2027</w:t>
      </w:r>
    </w:p>
    <w:p w14:paraId="61C77251" w14:textId="77777777" w:rsidR="00C86F13" w:rsidRPr="00CE61FD" w:rsidRDefault="00C86F13" w:rsidP="008806E2">
      <w:pPr>
        <w:pStyle w:val="Bezodstpw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14:paraId="3B798769" w14:textId="77777777" w:rsidR="008806E2" w:rsidRPr="00CE61FD" w:rsidRDefault="008806E2" w:rsidP="008806E2">
      <w:pPr>
        <w:pStyle w:val="Bezodstpw"/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0FEEF1" w14:textId="1015C42B" w:rsidR="00432A78" w:rsidRPr="00CE61FD" w:rsidRDefault="00432A78" w:rsidP="00DC6BE7">
      <w:pPr>
        <w:pStyle w:val="Bezodstpw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 podstawie  art. 10f ust. </w:t>
      </w:r>
      <w:r w:rsidR="00F12D2F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1426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art. 18 ust. 2 pkt 6a  </w:t>
      </w: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ustawy z dnia 8 marca 1990 r. </w:t>
      </w:r>
      <w:r w:rsidR="00DC6B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o samorządzie gminny (</w:t>
      </w:r>
      <w:r w:rsidRPr="00CE61FD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Dz.U. 202</w:t>
      </w:r>
      <w:r w:rsidR="00BB6FB8" w:rsidRPr="00CE61FD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1</w:t>
      </w:r>
      <w:r w:rsidRPr="00CE61FD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poz. 1378</w:t>
      </w: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961A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6B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Rada Miejska w Mroczy </w:t>
      </w: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uchwala, co następuje:</w:t>
      </w:r>
    </w:p>
    <w:p w14:paraId="404C95E5" w14:textId="772C0C1F" w:rsidR="00081064" w:rsidRPr="00CE61FD" w:rsidRDefault="00081064" w:rsidP="008806E2">
      <w:pPr>
        <w:pStyle w:val="Bezodstpw"/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C823E6" w14:textId="6435A395" w:rsidR="00FF0FCA" w:rsidRPr="00FF0FCA" w:rsidRDefault="00081064" w:rsidP="00DC6BE7">
      <w:pPr>
        <w:pStyle w:val="Bezodstpw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§ 1.</w:t>
      </w:r>
      <w:r w:rsidR="008806E2" w:rsidRPr="00CE61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12D2F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Przyjmuje się Strategię Rozwoju </w:t>
      </w:r>
      <w:r w:rsidR="00BB6FB8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Gminy Mrocza na lata 2021-2027</w:t>
      </w:r>
      <w:r w:rsidR="00F12D2F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, która stanowi załącznik do niniejszej uchwały.</w:t>
      </w:r>
    </w:p>
    <w:p w14:paraId="1631F7B7" w14:textId="6CE9B497" w:rsidR="00FF0FCA" w:rsidRDefault="008806E2" w:rsidP="00DC6BE7">
      <w:pPr>
        <w:pStyle w:val="Bezodstpw"/>
        <w:spacing w:before="120" w:after="120" w:line="360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§ 2.</w:t>
      </w:r>
      <w:r w:rsidR="00B108F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B108F5" w:rsidRPr="00B108F5">
        <w:rPr>
          <w:rFonts w:ascii="Times New Roman" w:hAnsi="Times New Roman" w:cs="Times New Roman"/>
          <w:color w:val="000000" w:themeColor="text1"/>
          <w:sz w:val="24"/>
          <w:szCs w:val="24"/>
        </w:rPr>
        <w:t>Traci moc Uchwała</w:t>
      </w:r>
      <w:r w:rsidR="00B10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 XXVIII/108/08 Rady Miejskiej w Mroczy z dnia </w:t>
      </w:r>
      <w:r w:rsidR="00DC6B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r w:rsidR="00B108F5">
        <w:rPr>
          <w:rFonts w:ascii="Times New Roman" w:hAnsi="Times New Roman" w:cs="Times New Roman"/>
          <w:color w:val="000000" w:themeColor="text1"/>
          <w:sz w:val="24"/>
          <w:szCs w:val="24"/>
        </w:rPr>
        <w:t>28 listopada 2008</w:t>
      </w:r>
      <w:r w:rsidR="00DC6B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0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r. w sprawie przyjęcia wieloletniego planu rozwoju pn.  „Strategia Rozwoju Miasta   i Gminy Mrocza na lata 2008 – 2020”. </w:t>
      </w:r>
    </w:p>
    <w:p w14:paraId="0D06E284" w14:textId="6758E834" w:rsidR="00081064" w:rsidRPr="00FF0FCA" w:rsidRDefault="00FF0FCA" w:rsidP="00DC6BE7">
      <w:pPr>
        <w:pStyle w:val="Bezodstpw"/>
        <w:spacing w:before="120" w:after="120" w:line="360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Pr="00CE61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F12D2F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081064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ykonanie niniejszej uchwały powierza się </w:t>
      </w:r>
      <w:r w:rsidR="00BB6FB8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Burmistrzowi Miasta i Gminy Mrocza</w:t>
      </w:r>
    </w:p>
    <w:p w14:paraId="5C2C9DD2" w14:textId="77777777" w:rsidR="00081064" w:rsidRPr="00CE61FD" w:rsidRDefault="008806E2" w:rsidP="00DC6BE7">
      <w:pPr>
        <w:pStyle w:val="Bezodstpw"/>
        <w:spacing w:before="120" w:after="120" w:line="36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§ 4</w:t>
      </w:r>
      <w:r w:rsidR="00081064" w:rsidRPr="00CE61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CE61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81064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Uchwała wchodzi w życie z dniem podjęcia.</w:t>
      </w:r>
    </w:p>
    <w:p w14:paraId="36AF6026" w14:textId="77777777" w:rsidR="00081064" w:rsidRPr="00CE61FD" w:rsidRDefault="00081064" w:rsidP="008806E2">
      <w:pPr>
        <w:pStyle w:val="Bezodstpw"/>
        <w:spacing w:before="120"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14:paraId="01086A00" w14:textId="77777777" w:rsidR="00081064" w:rsidRPr="00CE61FD" w:rsidRDefault="00081064" w:rsidP="008806E2">
      <w:pPr>
        <w:pStyle w:val="Bezodstpw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14:paraId="3AD72D76" w14:textId="77777777" w:rsidR="00081064" w:rsidRPr="00CE61FD" w:rsidRDefault="00081064" w:rsidP="008806E2">
      <w:pPr>
        <w:pStyle w:val="Bezodstpw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14:paraId="6BF7C8D4" w14:textId="77777777" w:rsidR="00081064" w:rsidRPr="00CE61FD" w:rsidRDefault="00081064" w:rsidP="008806E2">
      <w:pPr>
        <w:pStyle w:val="Bezodstpw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14:paraId="55C696CD" w14:textId="77777777" w:rsidR="00961A91" w:rsidRDefault="00961A91" w:rsidP="00327C44">
      <w:pPr>
        <w:pStyle w:val="Bezodstpw"/>
        <w:spacing w:before="120" w:after="12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FD7654" w14:textId="77777777" w:rsidR="00961A91" w:rsidRDefault="00961A91" w:rsidP="00327C44">
      <w:pPr>
        <w:pStyle w:val="Bezodstpw"/>
        <w:spacing w:before="120" w:after="12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206A58" w14:textId="77777777" w:rsidR="00961A91" w:rsidRDefault="00961A91" w:rsidP="00327C44">
      <w:pPr>
        <w:pStyle w:val="Bezodstpw"/>
        <w:spacing w:before="120" w:after="12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0C0CBFC" w14:textId="77777777" w:rsidR="00961A91" w:rsidRDefault="00961A91" w:rsidP="00327C44">
      <w:pPr>
        <w:pStyle w:val="Bezodstpw"/>
        <w:spacing w:before="120" w:after="12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191BF9" w14:textId="77777777" w:rsidR="00961A91" w:rsidRDefault="00961A91" w:rsidP="00327C44">
      <w:pPr>
        <w:pStyle w:val="Bezodstpw"/>
        <w:spacing w:before="120" w:after="12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58B6A5" w14:textId="77777777" w:rsidR="00961A91" w:rsidRDefault="00961A91" w:rsidP="00327C44">
      <w:pPr>
        <w:pStyle w:val="Bezodstpw"/>
        <w:spacing w:before="120" w:after="12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2F4048A" w14:textId="77777777" w:rsidR="00961A91" w:rsidRDefault="00961A91" w:rsidP="00327C44">
      <w:pPr>
        <w:pStyle w:val="Bezodstpw"/>
        <w:spacing w:before="120" w:after="12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0CD29F" w14:textId="77777777" w:rsidR="00961A91" w:rsidRDefault="00961A91" w:rsidP="00327C44">
      <w:pPr>
        <w:pStyle w:val="Bezodstpw"/>
        <w:spacing w:before="120" w:after="12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EE88B19" w14:textId="77777777" w:rsidR="00961A91" w:rsidRDefault="00961A91" w:rsidP="00327C44">
      <w:pPr>
        <w:pStyle w:val="Bezodstpw"/>
        <w:spacing w:before="120" w:after="12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7B1C2B" w14:textId="17EB6D97" w:rsidR="00961A91" w:rsidRDefault="00961A91" w:rsidP="009D5506">
      <w:pPr>
        <w:pStyle w:val="Bezodstpw"/>
        <w:spacing w:before="120" w:after="12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D7EB62" w14:textId="77777777" w:rsidR="009D5506" w:rsidRDefault="009D5506" w:rsidP="009D5506">
      <w:pPr>
        <w:pStyle w:val="Bezodstpw"/>
        <w:spacing w:before="120" w:after="12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A44F65" w14:textId="58F478A8" w:rsidR="00081064" w:rsidRPr="00CE61FD" w:rsidRDefault="000816BC" w:rsidP="00327C44">
      <w:pPr>
        <w:pStyle w:val="Bezodstpw"/>
        <w:spacing w:before="120" w:after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Uzasadnienie</w:t>
      </w:r>
    </w:p>
    <w:p w14:paraId="40C897CF" w14:textId="77777777" w:rsidR="009D5506" w:rsidRDefault="000816BC" w:rsidP="009D5506">
      <w:pPr>
        <w:pStyle w:val="Bezodstpw"/>
        <w:spacing w:before="120" w:after="12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Opracowanie strategii rozwoju </w:t>
      </w:r>
      <w:r w:rsidR="002A3EE7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gminy</w:t>
      </w: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wynika z art.10</w:t>
      </w:r>
      <w:r w:rsidR="009D55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e. pkt 1</w:t>
      </w:r>
      <w:r w:rsidR="00B52C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oraz art.18 ust. 2 pkt 6a</w:t>
      </w: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z dnia 8 marca 1990 r. o samorządzie gminnym</w:t>
      </w:r>
      <w:r w:rsidR="009D550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64DC7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zgodnie z którym gmina może opracować strategię rozwoju gminy. </w:t>
      </w:r>
    </w:p>
    <w:p w14:paraId="6D32C9C9" w14:textId="77777777" w:rsidR="009D5506" w:rsidRDefault="00081064" w:rsidP="009D5506">
      <w:pPr>
        <w:pStyle w:val="Bezodstpw"/>
        <w:spacing w:before="120" w:after="12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Strategia </w:t>
      </w:r>
      <w:r w:rsidR="000816BC" w:rsidRPr="00CE61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rozwoju</w:t>
      </w:r>
      <w:r w:rsidRPr="00CE61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jest planem osiągnięcia długofalowych zamierzeń, implikując przejście ze stanu istniejącego do pożądanego, wyrażonego w wizji rozwoju</w:t>
      </w:r>
      <w:r w:rsidR="00691BF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816BC" w:rsidRPr="00CE61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</w:t>
      </w:r>
      <w:r w:rsidRPr="00CE61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stanowi najważniejszy dokument przygotowywany przez samorząd gminny, który określa priorytety</w:t>
      </w:r>
      <w:r w:rsidR="009D550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</w:t>
      </w:r>
      <w:r w:rsidRPr="00CE61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i cele rozwoju społeczno</w:t>
      </w:r>
      <w:r w:rsidR="000816BC" w:rsidRPr="00CE61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-gospodarczego danej jednostki.</w:t>
      </w:r>
      <w:r w:rsidR="00327C44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10051F9" w14:textId="76C7E1EA" w:rsidR="000816BC" w:rsidRPr="00CE61FD" w:rsidRDefault="00327C44" w:rsidP="009D5506">
      <w:pPr>
        <w:pStyle w:val="Bezodstpw"/>
        <w:spacing w:before="120" w:after="12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Zgodnie z art. 10f. ust. 4</w:t>
      </w:r>
      <w:r w:rsidR="000816BC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z dnia 8 mar</w:t>
      </w: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ca 1990 r. o samorządzie gminny</w:t>
      </w:r>
      <w:r w:rsidR="00564DC7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strategia rozwoju gminy przyjmowana jest przez </w:t>
      </w:r>
      <w:r w:rsidR="002A3EE7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adę</w:t>
      </w:r>
      <w:r w:rsidR="00E720C3"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E61FD">
        <w:rPr>
          <w:rFonts w:ascii="Times New Roman" w:hAnsi="Times New Roman" w:cs="Times New Roman"/>
          <w:color w:val="000000" w:themeColor="text1"/>
          <w:sz w:val="24"/>
          <w:szCs w:val="24"/>
        </w:rPr>
        <w:t>gminy w drodze uchwały.</w:t>
      </w:r>
    </w:p>
    <w:p w14:paraId="6455B8DD" w14:textId="77777777" w:rsidR="00081064" w:rsidRPr="00CE61FD" w:rsidRDefault="00081064" w:rsidP="009D5506">
      <w:pPr>
        <w:pStyle w:val="Bezodstpw"/>
        <w:spacing w:before="120" w:after="120" w:line="36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E61F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Mając powyższe na uwadze, przyjęcie uchwały jest uzasadnione. </w:t>
      </w:r>
    </w:p>
    <w:p w14:paraId="47A1D658" w14:textId="330F839F" w:rsidR="00D5676A" w:rsidRDefault="00D5676A" w:rsidP="00D66786">
      <w:pPr>
        <w:pStyle w:val="Bezodstpw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394C2A" w14:textId="322BEC8E" w:rsidR="00691BF0" w:rsidRDefault="00691BF0" w:rsidP="00D66786">
      <w:pPr>
        <w:pStyle w:val="Bezodstpw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1EE2D2" w14:textId="34D52B63" w:rsidR="00691BF0" w:rsidRPr="00CE61FD" w:rsidRDefault="00691BF0" w:rsidP="00D66786">
      <w:pPr>
        <w:pStyle w:val="Bezodstpw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691BF0" w:rsidRPr="00CE61F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81B97D" w14:textId="77777777" w:rsidR="0042703A" w:rsidRDefault="0042703A">
      <w:pPr>
        <w:spacing w:after="0" w:line="240" w:lineRule="auto"/>
      </w:pPr>
      <w:r>
        <w:separator/>
      </w:r>
    </w:p>
  </w:endnote>
  <w:endnote w:type="continuationSeparator" w:id="0">
    <w:p w14:paraId="3D601885" w14:textId="77777777" w:rsidR="0042703A" w:rsidRDefault="00427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872A5B" w14:textId="77777777" w:rsidR="0042703A" w:rsidRDefault="0042703A">
      <w:pPr>
        <w:spacing w:after="0" w:line="240" w:lineRule="auto"/>
      </w:pPr>
      <w:r>
        <w:separator/>
      </w:r>
    </w:p>
  </w:footnote>
  <w:footnote w:type="continuationSeparator" w:id="0">
    <w:p w14:paraId="2ADFEBAE" w14:textId="77777777" w:rsidR="0042703A" w:rsidRDefault="00427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5B4E86" w14:textId="77777777" w:rsidR="00654983" w:rsidRDefault="0057186F">
    <w:pPr>
      <w:pStyle w:val="Nagwek"/>
    </w:pPr>
  </w:p>
  <w:p w14:paraId="6FE059B9" w14:textId="77777777" w:rsidR="00654983" w:rsidRDefault="0057186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36EBA"/>
    <w:multiLevelType w:val="hybridMultilevel"/>
    <w:tmpl w:val="39388F4A"/>
    <w:lvl w:ilvl="0" w:tplc="EF7C202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3D6058"/>
    <w:multiLevelType w:val="hybridMultilevel"/>
    <w:tmpl w:val="CD9674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E90FE9"/>
    <w:multiLevelType w:val="hybridMultilevel"/>
    <w:tmpl w:val="B9184FA0"/>
    <w:lvl w:ilvl="0" w:tplc="71C2A7F4">
      <w:start w:val="1"/>
      <w:numFmt w:val="decimal"/>
      <w:lvlText w:val="%1)"/>
      <w:lvlJc w:val="left"/>
      <w:pPr>
        <w:ind w:left="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7" w:hanging="360"/>
      </w:pPr>
    </w:lvl>
    <w:lvl w:ilvl="2" w:tplc="0415001B" w:tentative="1">
      <w:start w:val="1"/>
      <w:numFmt w:val="lowerRoman"/>
      <w:lvlText w:val="%3."/>
      <w:lvlJc w:val="right"/>
      <w:pPr>
        <w:ind w:left="1927" w:hanging="180"/>
      </w:pPr>
    </w:lvl>
    <w:lvl w:ilvl="3" w:tplc="0415000F" w:tentative="1">
      <w:start w:val="1"/>
      <w:numFmt w:val="decimal"/>
      <w:lvlText w:val="%4."/>
      <w:lvlJc w:val="left"/>
      <w:pPr>
        <w:ind w:left="2647" w:hanging="360"/>
      </w:pPr>
    </w:lvl>
    <w:lvl w:ilvl="4" w:tplc="04150019" w:tentative="1">
      <w:start w:val="1"/>
      <w:numFmt w:val="lowerLetter"/>
      <w:lvlText w:val="%5."/>
      <w:lvlJc w:val="left"/>
      <w:pPr>
        <w:ind w:left="3367" w:hanging="360"/>
      </w:pPr>
    </w:lvl>
    <w:lvl w:ilvl="5" w:tplc="0415001B" w:tentative="1">
      <w:start w:val="1"/>
      <w:numFmt w:val="lowerRoman"/>
      <w:lvlText w:val="%6."/>
      <w:lvlJc w:val="right"/>
      <w:pPr>
        <w:ind w:left="4087" w:hanging="180"/>
      </w:pPr>
    </w:lvl>
    <w:lvl w:ilvl="6" w:tplc="0415000F" w:tentative="1">
      <w:start w:val="1"/>
      <w:numFmt w:val="decimal"/>
      <w:lvlText w:val="%7."/>
      <w:lvlJc w:val="left"/>
      <w:pPr>
        <w:ind w:left="4807" w:hanging="360"/>
      </w:pPr>
    </w:lvl>
    <w:lvl w:ilvl="7" w:tplc="04150019" w:tentative="1">
      <w:start w:val="1"/>
      <w:numFmt w:val="lowerLetter"/>
      <w:lvlText w:val="%8."/>
      <w:lvlJc w:val="left"/>
      <w:pPr>
        <w:ind w:left="5527" w:hanging="360"/>
      </w:pPr>
    </w:lvl>
    <w:lvl w:ilvl="8" w:tplc="0415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3">
    <w:nsid w:val="3C3F04ED"/>
    <w:multiLevelType w:val="hybridMultilevel"/>
    <w:tmpl w:val="74AC85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1B449A"/>
    <w:multiLevelType w:val="multilevel"/>
    <w:tmpl w:val="1DA802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ED836DE"/>
    <w:multiLevelType w:val="hybridMultilevel"/>
    <w:tmpl w:val="53A8C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A24179"/>
    <w:multiLevelType w:val="hybridMultilevel"/>
    <w:tmpl w:val="43B4A4B8"/>
    <w:lvl w:ilvl="0" w:tplc="93B03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A8045F"/>
    <w:multiLevelType w:val="hybridMultilevel"/>
    <w:tmpl w:val="B1DA811C"/>
    <w:lvl w:ilvl="0" w:tplc="EF7C2020">
      <w:start w:val="1"/>
      <w:numFmt w:val="bullet"/>
      <w:lvlText w:val=""/>
      <w:lvlJc w:val="left"/>
      <w:pPr>
        <w:ind w:left="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8">
    <w:nsid w:val="630E6784"/>
    <w:multiLevelType w:val="hybridMultilevel"/>
    <w:tmpl w:val="204C80D8"/>
    <w:lvl w:ilvl="0" w:tplc="EF7C202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2B563F"/>
    <w:multiLevelType w:val="hybridMultilevel"/>
    <w:tmpl w:val="0846A8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3"/>
  </w:num>
  <w:num w:numId="5">
    <w:abstractNumId w:val="9"/>
  </w:num>
  <w:num w:numId="6">
    <w:abstractNumId w:val="5"/>
  </w:num>
  <w:num w:numId="7">
    <w:abstractNumId w:val="4"/>
  </w:num>
  <w:num w:numId="8">
    <w:abstractNumId w:val="7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DC2"/>
    <w:rsid w:val="000408CD"/>
    <w:rsid w:val="000518B4"/>
    <w:rsid w:val="00064007"/>
    <w:rsid w:val="00081064"/>
    <w:rsid w:val="000816BC"/>
    <w:rsid w:val="001426F2"/>
    <w:rsid w:val="00184554"/>
    <w:rsid w:val="001B453F"/>
    <w:rsid w:val="001B7936"/>
    <w:rsid w:val="001C4A0E"/>
    <w:rsid w:val="001E2573"/>
    <w:rsid w:val="002A2FD9"/>
    <w:rsid w:val="002A3EE7"/>
    <w:rsid w:val="002C31D6"/>
    <w:rsid w:val="00327C44"/>
    <w:rsid w:val="0042703A"/>
    <w:rsid w:val="00432A78"/>
    <w:rsid w:val="004F16BA"/>
    <w:rsid w:val="005632AF"/>
    <w:rsid w:val="00564DC7"/>
    <w:rsid w:val="0057186F"/>
    <w:rsid w:val="005D2846"/>
    <w:rsid w:val="00600D5D"/>
    <w:rsid w:val="006375B5"/>
    <w:rsid w:val="00691BF0"/>
    <w:rsid w:val="00736DC2"/>
    <w:rsid w:val="007638FE"/>
    <w:rsid w:val="00772744"/>
    <w:rsid w:val="007B4EA7"/>
    <w:rsid w:val="00802DBB"/>
    <w:rsid w:val="008806E2"/>
    <w:rsid w:val="00953821"/>
    <w:rsid w:val="00961A91"/>
    <w:rsid w:val="009B0D6E"/>
    <w:rsid w:val="009D5506"/>
    <w:rsid w:val="00A063FB"/>
    <w:rsid w:val="00A14533"/>
    <w:rsid w:val="00B01865"/>
    <w:rsid w:val="00B108F5"/>
    <w:rsid w:val="00B20186"/>
    <w:rsid w:val="00B26C56"/>
    <w:rsid w:val="00B52CF0"/>
    <w:rsid w:val="00B806E8"/>
    <w:rsid w:val="00B81FB5"/>
    <w:rsid w:val="00BA1939"/>
    <w:rsid w:val="00BA777E"/>
    <w:rsid w:val="00BB6FB8"/>
    <w:rsid w:val="00C02949"/>
    <w:rsid w:val="00C86F13"/>
    <w:rsid w:val="00CE61FD"/>
    <w:rsid w:val="00D1448C"/>
    <w:rsid w:val="00D25855"/>
    <w:rsid w:val="00D31583"/>
    <w:rsid w:val="00D47408"/>
    <w:rsid w:val="00D5676A"/>
    <w:rsid w:val="00D66786"/>
    <w:rsid w:val="00D773B6"/>
    <w:rsid w:val="00D93BE3"/>
    <w:rsid w:val="00DA7C9F"/>
    <w:rsid w:val="00DC6BE7"/>
    <w:rsid w:val="00E07487"/>
    <w:rsid w:val="00E61927"/>
    <w:rsid w:val="00E64A25"/>
    <w:rsid w:val="00E720C3"/>
    <w:rsid w:val="00E8767E"/>
    <w:rsid w:val="00F00DE8"/>
    <w:rsid w:val="00F12D2F"/>
    <w:rsid w:val="00F64DAC"/>
    <w:rsid w:val="00F71AC4"/>
    <w:rsid w:val="00FF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9DD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106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1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1064"/>
  </w:style>
  <w:style w:type="character" w:styleId="Hipercze">
    <w:name w:val="Hyperlink"/>
    <w:basedOn w:val="Domylnaczcionkaakapitu"/>
    <w:uiPriority w:val="99"/>
    <w:unhideWhenUsed/>
    <w:rsid w:val="00081064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8806E2"/>
    <w:pPr>
      <w:ind w:left="720"/>
      <w:contextualSpacing/>
    </w:pPr>
  </w:style>
  <w:style w:type="paragraph" w:styleId="Bezodstpw">
    <w:name w:val="No Spacing"/>
    <w:uiPriority w:val="1"/>
    <w:qFormat/>
    <w:rsid w:val="008806E2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2DB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2DB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02DBB"/>
    <w:rPr>
      <w:vertAlign w:val="superscript"/>
    </w:rPr>
  </w:style>
  <w:style w:type="character" w:customStyle="1" w:styleId="Teksttreci2">
    <w:name w:val="Tekst treści (2)_"/>
    <w:basedOn w:val="Domylnaczcionkaakapitu"/>
    <w:rsid w:val="00DA7C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2Pogrubienie">
    <w:name w:val="Tekst treści (2) + Pogrubienie"/>
    <w:basedOn w:val="Teksttreci2"/>
    <w:rsid w:val="00DA7C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0">
    <w:name w:val="Tekst treści (2)"/>
    <w:basedOn w:val="Teksttreci2"/>
    <w:rsid w:val="00DA7C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63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63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63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63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63F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6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63F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106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1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1064"/>
  </w:style>
  <w:style w:type="character" w:styleId="Hipercze">
    <w:name w:val="Hyperlink"/>
    <w:basedOn w:val="Domylnaczcionkaakapitu"/>
    <w:uiPriority w:val="99"/>
    <w:unhideWhenUsed/>
    <w:rsid w:val="00081064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8806E2"/>
    <w:pPr>
      <w:ind w:left="720"/>
      <w:contextualSpacing/>
    </w:pPr>
  </w:style>
  <w:style w:type="paragraph" w:styleId="Bezodstpw">
    <w:name w:val="No Spacing"/>
    <w:uiPriority w:val="1"/>
    <w:qFormat/>
    <w:rsid w:val="008806E2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2DB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2DB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02DBB"/>
    <w:rPr>
      <w:vertAlign w:val="superscript"/>
    </w:rPr>
  </w:style>
  <w:style w:type="character" w:customStyle="1" w:styleId="Teksttreci2">
    <w:name w:val="Tekst treści (2)_"/>
    <w:basedOn w:val="Domylnaczcionkaakapitu"/>
    <w:rsid w:val="00DA7C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eksttreci2Pogrubienie">
    <w:name w:val="Tekst treści (2) + Pogrubienie"/>
    <w:basedOn w:val="Teksttreci2"/>
    <w:rsid w:val="00DA7C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0">
    <w:name w:val="Tekst treści (2)"/>
    <w:basedOn w:val="Teksttreci2"/>
    <w:rsid w:val="00DA7C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63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63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63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63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63F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6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63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Drzewiecka</dc:creator>
  <cp:keywords/>
  <dc:description/>
  <cp:lastModifiedBy>Agnieszkad</cp:lastModifiedBy>
  <cp:revision>5</cp:revision>
  <cp:lastPrinted>2021-10-12T13:07:00Z</cp:lastPrinted>
  <dcterms:created xsi:type="dcterms:W3CDTF">2021-10-13T05:41:00Z</dcterms:created>
  <dcterms:modified xsi:type="dcterms:W3CDTF">2021-10-22T07:39:00Z</dcterms:modified>
</cp:coreProperties>
</file>